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716C25" w14:textId="77777777" w:rsidR="00385C60" w:rsidRPr="00074090" w:rsidRDefault="00385C60" w:rsidP="00074090">
      <w:pPr>
        <w:spacing w:after="0" w:line="480" w:lineRule="auto"/>
        <w:jc w:val="center"/>
        <w:rPr>
          <w:rFonts w:ascii="Times New Roman" w:hAnsi="Times New Roman" w:cs="Times New Roman"/>
          <w:sz w:val="24"/>
          <w:szCs w:val="24"/>
        </w:rPr>
      </w:pPr>
      <w:bookmarkStart w:id="0" w:name="_GoBack"/>
      <w:bookmarkEnd w:id="0"/>
    </w:p>
    <w:p w14:paraId="6BF36D63" w14:textId="77777777" w:rsidR="00385C60" w:rsidRPr="00074090" w:rsidRDefault="00385C60" w:rsidP="00074090">
      <w:pPr>
        <w:spacing w:after="0" w:line="480" w:lineRule="auto"/>
        <w:jc w:val="center"/>
        <w:rPr>
          <w:rFonts w:ascii="Times New Roman" w:hAnsi="Times New Roman" w:cs="Times New Roman"/>
          <w:sz w:val="24"/>
          <w:szCs w:val="24"/>
        </w:rPr>
      </w:pPr>
    </w:p>
    <w:p w14:paraId="74B85F94" w14:textId="77777777" w:rsidR="00385C60" w:rsidRPr="00074090" w:rsidRDefault="00385C60" w:rsidP="00074090">
      <w:pPr>
        <w:spacing w:after="0" w:line="480" w:lineRule="auto"/>
        <w:jc w:val="center"/>
        <w:rPr>
          <w:rFonts w:ascii="Times New Roman" w:hAnsi="Times New Roman" w:cs="Times New Roman"/>
          <w:sz w:val="24"/>
          <w:szCs w:val="24"/>
        </w:rPr>
      </w:pPr>
    </w:p>
    <w:p w14:paraId="6037B144" w14:textId="77777777" w:rsidR="00385C60" w:rsidRPr="00074090" w:rsidRDefault="00385C60" w:rsidP="00074090">
      <w:pPr>
        <w:spacing w:after="0" w:line="480" w:lineRule="auto"/>
        <w:jc w:val="center"/>
        <w:rPr>
          <w:rFonts w:ascii="Times New Roman" w:hAnsi="Times New Roman" w:cs="Times New Roman"/>
          <w:sz w:val="24"/>
          <w:szCs w:val="24"/>
        </w:rPr>
      </w:pPr>
    </w:p>
    <w:p w14:paraId="53986B53" w14:textId="77777777" w:rsidR="00385C60" w:rsidRPr="00074090" w:rsidRDefault="00385C60" w:rsidP="00074090">
      <w:pPr>
        <w:spacing w:after="0" w:line="480" w:lineRule="auto"/>
        <w:jc w:val="center"/>
        <w:rPr>
          <w:rFonts w:ascii="Times New Roman" w:hAnsi="Times New Roman" w:cs="Times New Roman"/>
          <w:sz w:val="24"/>
          <w:szCs w:val="24"/>
        </w:rPr>
      </w:pPr>
    </w:p>
    <w:p w14:paraId="195A1F07" w14:textId="77777777" w:rsidR="00385C60" w:rsidRPr="00074090" w:rsidRDefault="00385C60" w:rsidP="00074090">
      <w:pPr>
        <w:spacing w:after="0" w:line="480" w:lineRule="auto"/>
        <w:jc w:val="center"/>
        <w:rPr>
          <w:rFonts w:ascii="Times New Roman" w:hAnsi="Times New Roman" w:cs="Times New Roman"/>
          <w:sz w:val="24"/>
          <w:szCs w:val="24"/>
        </w:rPr>
      </w:pPr>
    </w:p>
    <w:p w14:paraId="31651B26" w14:textId="77777777" w:rsidR="00385C60" w:rsidRPr="00074090" w:rsidRDefault="00385C60" w:rsidP="00074090">
      <w:pPr>
        <w:spacing w:after="0" w:line="480" w:lineRule="auto"/>
        <w:jc w:val="center"/>
        <w:rPr>
          <w:rFonts w:ascii="Times New Roman" w:hAnsi="Times New Roman" w:cs="Times New Roman"/>
          <w:sz w:val="24"/>
          <w:szCs w:val="24"/>
        </w:rPr>
      </w:pPr>
    </w:p>
    <w:p w14:paraId="0ECF3ED9" w14:textId="63570C1F" w:rsidR="00385C60" w:rsidRPr="00074090" w:rsidRDefault="0056601E" w:rsidP="00074090">
      <w:pPr>
        <w:spacing w:after="0" w:line="480" w:lineRule="auto"/>
        <w:jc w:val="center"/>
        <w:rPr>
          <w:rFonts w:ascii="Times New Roman" w:hAnsi="Times New Roman" w:cs="Times New Roman"/>
          <w:sz w:val="24"/>
          <w:szCs w:val="24"/>
        </w:rPr>
      </w:pPr>
      <w:r w:rsidRPr="00074090">
        <w:rPr>
          <w:rFonts w:ascii="Times New Roman" w:hAnsi="Times New Roman" w:cs="Times New Roman"/>
          <w:sz w:val="24"/>
          <w:szCs w:val="24"/>
        </w:rPr>
        <w:t>Akash Case Study</w:t>
      </w:r>
      <w:r w:rsidR="00437E94">
        <w:rPr>
          <w:rFonts w:ascii="Times New Roman" w:hAnsi="Times New Roman" w:cs="Times New Roman"/>
          <w:sz w:val="24"/>
          <w:szCs w:val="24"/>
        </w:rPr>
        <w:t>: Initial Post</w:t>
      </w:r>
    </w:p>
    <w:p w14:paraId="3FAACD98" w14:textId="08AFE000" w:rsidR="00385C60" w:rsidRPr="00074090" w:rsidRDefault="0056601E" w:rsidP="0007409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074090">
        <w:rPr>
          <w:rFonts w:ascii="Times New Roman" w:hAnsi="Times New Roman" w:cs="Times New Roman"/>
          <w:sz w:val="24"/>
          <w:szCs w:val="24"/>
        </w:rPr>
        <w:t>Name</w:t>
      </w:r>
    </w:p>
    <w:p w14:paraId="4E64F23B" w14:textId="42ACA7B1" w:rsidR="00292CB6" w:rsidRPr="00074090" w:rsidRDefault="0056601E" w:rsidP="00DC5350">
      <w:pPr>
        <w:spacing w:after="0" w:line="480" w:lineRule="auto"/>
        <w:jc w:val="center"/>
        <w:rPr>
          <w:rFonts w:ascii="Times New Roman" w:hAnsi="Times New Roman" w:cs="Times New Roman"/>
          <w:sz w:val="24"/>
          <w:szCs w:val="24"/>
        </w:rPr>
      </w:pPr>
      <w:r w:rsidRPr="00074090">
        <w:rPr>
          <w:rFonts w:ascii="Times New Roman" w:hAnsi="Times New Roman" w:cs="Times New Roman"/>
          <w:sz w:val="24"/>
          <w:szCs w:val="24"/>
        </w:rPr>
        <w:t>Institutional Affiliation</w:t>
      </w:r>
      <w:r w:rsidR="00DC5350">
        <w:rPr>
          <w:rFonts w:ascii="Times New Roman" w:hAnsi="Times New Roman" w:cs="Times New Roman"/>
          <w:sz w:val="24"/>
          <w:szCs w:val="24"/>
        </w:rPr>
        <w:t>s</w:t>
      </w:r>
    </w:p>
    <w:p w14:paraId="20C3103D" w14:textId="77777777" w:rsidR="00DC5350" w:rsidRDefault="0056601E" w:rsidP="0007409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1AD944F" w14:textId="1C81205B" w:rsidR="008849CC" w:rsidRPr="00074090" w:rsidRDefault="0056601E" w:rsidP="00074090">
      <w:pPr>
        <w:spacing w:after="0" w:line="480" w:lineRule="auto"/>
        <w:jc w:val="center"/>
        <w:rPr>
          <w:rFonts w:ascii="Times New Roman" w:hAnsi="Times New Roman" w:cs="Times New Roman"/>
          <w:sz w:val="24"/>
          <w:szCs w:val="24"/>
        </w:rPr>
      </w:pPr>
      <w:r w:rsidRPr="00074090">
        <w:rPr>
          <w:rFonts w:ascii="Times New Roman" w:hAnsi="Times New Roman" w:cs="Times New Roman"/>
          <w:sz w:val="24"/>
          <w:szCs w:val="24"/>
        </w:rPr>
        <w:lastRenderedPageBreak/>
        <w:t>Akash Case Study</w:t>
      </w:r>
      <w:r w:rsidR="00DC5350">
        <w:rPr>
          <w:rFonts w:ascii="Times New Roman" w:hAnsi="Times New Roman" w:cs="Times New Roman"/>
          <w:sz w:val="24"/>
          <w:szCs w:val="24"/>
        </w:rPr>
        <w:t>: Initial Post</w:t>
      </w:r>
    </w:p>
    <w:p w14:paraId="4B1F4A21" w14:textId="77777777" w:rsidR="00CE3DCE" w:rsidRPr="00074090" w:rsidRDefault="0056601E" w:rsidP="00074090">
      <w:pPr>
        <w:spacing w:after="0" w:line="480" w:lineRule="auto"/>
        <w:jc w:val="center"/>
        <w:rPr>
          <w:rFonts w:ascii="Times New Roman" w:hAnsi="Times New Roman" w:cs="Times New Roman"/>
          <w:b/>
          <w:sz w:val="24"/>
          <w:szCs w:val="24"/>
        </w:rPr>
      </w:pPr>
      <w:r w:rsidRPr="00074090">
        <w:rPr>
          <w:rFonts w:ascii="Times New Roman" w:hAnsi="Times New Roman" w:cs="Times New Roman"/>
          <w:b/>
          <w:sz w:val="24"/>
          <w:szCs w:val="24"/>
        </w:rPr>
        <w:t>Initial Thoughts</w:t>
      </w:r>
    </w:p>
    <w:p w14:paraId="0A6BAD02" w14:textId="75AA1ED8" w:rsidR="002A3DBF" w:rsidRPr="00074090" w:rsidRDefault="0056601E" w:rsidP="00074090">
      <w:pPr>
        <w:spacing w:after="0" w:line="480" w:lineRule="auto"/>
        <w:ind w:firstLine="720"/>
        <w:rPr>
          <w:rFonts w:ascii="Times New Roman" w:hAnsi="Times New Roman" w:cs="Times New Roman"/>
          <w:sz w:val="24"/>
          <w:szCs w:val="24"/>
        </w:rPr>
      </w:pPr>
      <w:r w:rsidRPr="00074090">
        <w:rPr>
          <w:rFonts w:ascii="Times New Roman" w:hAnsi="Times New Roman" w:cs="Times New Roman"/>
          <w:sz w:val="24"/>
          <w:szCs w:val="24"/>
        </w:rPr>
        <w:t>To begin with, the major issue covered in the provided case is copyright. In a view of understanding it, copyright is defined as a type of intellectual property protection offered by the law. In particular, this is a legal right that provides the creator o</w:t>
      </w:r>
      <w:r w:rsidRPr="00074090">
        <w:rPr>
          <w:rFonts w:ascii="Times New Roman" w:hAnsi="Times New Roman" w:cs="Times New Roman"/>
          <w:sz w:val="24"/>
          <w:szCs w:val="24"/>
        </w:rPr>
        <w:t xml:space="preserve">f an original work undivided rights to determine whether other individuals might utilize the work. </w:t>
      </w:r>
      <w:r w:rsidR="002B5283" w:rsidRPr="00074090">
        <w:rPr>
          <w:rFonts w:ascii="Times New Roman" w:hAnsi="Times New Roman" w:cs="Times New Roman"/>
          <w:sz w:val="24"/>
          <w:szCs w:val="24"/>
        </w:rPr>
        <w:t xml:space="preserve">Therefore, it is evident that copyright is treated as the automatic right that plays a vital role in taking care of the original entitlement of artistic, dramatic, as well as musical work. </w:t>
      </w:r>
      <w:r w:rsidR="004833E6" w:rsidRPr="00074090">
        <w:rPr>
          <w:rFonts w:ascii="Times New Roman" w:hAnsi="Times New Roman" w:cs="Times New Roman"/>
          <w:sz w:val="24"/>
          <w:szCs w:val="24"/>
        </w:rPr>
        <w:t xml:space="preserve">Notably, copyright highlights components such as moral and economic rights. Specifically, the moral rights </w:t>
      </w:r>
      <w:r w:rsidR="005E44FC" w:rsidRPr="00074090">
        <w:rPr>
          <w:rFonts w:ascii="Times New Roman" w:hAnsi="Times New Roman" w:cs="Times New Roman"/>
          <w:sz w:val="24"/>
          <w:szCs w:val="24"/>
        </w:rPr>
        <w:t>are</w:t>
      </w:r>
      <w:r w:rsidR="004833E6" w:rsidRPr="00074090">
        <w:rPr>
          <w:rFonts w:ascii="Times New Roman" w:hAnsi="Times New Roman" w:cs="Times New Roman"/>
          <w:sz w:val="24"/>
          <w:szCs w:val="24"/>
        </w:rPr>
        <w:t xml:space="preserve"> where an individual enjoys the right to list in the name of the scholar or even enjoy the integrity of the presented work. Conversely, economic right takes part in offering the description pertaining to having right for publishing the work or even copy a person’s work or part of it. </w:t>
      </w:r>
      <w:r w:rsidR="00FE32CD" w:rsidRPr="00074090">
        <w:rPr>
          <w:rFonts w:ascii="Times New Roman" w:hAnsi="Times New Roman" w:cs="Times New Roman"/>
          <w:sz w:val="24"/>
          <w:szCs w:val="24"/>
        </w:rPr>
        <w:t xml:space="preserve">With that said, it is clear that the provided case revolves around copyright issue that Akash faces. </w:t>
      </w:r>
    </w:p>
    <w:p w14:paraId="5FD8D11C" w14:textId="77777777" w:rsidR="009378C0" w:rsidRPr="00074090" w:rsidRDefault="0056601E" w:rsidP="00074090">
      <w:pPr>
        <w:spacing w:after="0" w:line="480" w:lineRule="auto"/>
        <w:ind w:firstLine="720"/>
        <w:rPr>
          <w:rFonts w:ascii="Times New Roman" w:hAnsi="Times New Roman" w:cs="Times New Roman"/>
          <w:sz w:val="24"/>
          <w:szCs w:val="24"/>
        </w:rPr>
      </w:pPr>
      <w:r w:rsidRPr="00074090">
        <w:rPr>
          <w:rFonts w:ascii="Times New Roman" w:hAnsi="Times New Roman" w:cs="Times New Roman"/>
          <w:sz w:val="24"/>
          <w:szCs w:val="24"/>
        </w:rPr>
        <w:t xml:space="preserve">After reading the Akash case, I realize that the team responsible for developing the required poster was given enough time to work on it. However, the team opted to copy the logo of the poster with the exact watermarks. </w:t>
      </w:r>
      <w:r w:rsidR="00CA2ACF" w:rsidRPr="00074090">
        <w:rPr>
          <w:rFonts w:ascii="Times New Roman" w:hAnsi="Times New Roman" w:cs="Times New Roman"/>
          <w:sz w:val="24"/>
          <w:szCs w:val="24"/>
        </w:rPr>
        <w:t>In particular, this depicts that the team members did not take their precious time and focus on all the necessary ingredients of the project as well as the logo they chose that was reflected in the poster. Even though the</w:t>
      </w:r>
      <w:r w:rsidR="00366957" w:rsidRPr="00074090">
        <w:rPr>
          <w:rFonts w:ascii="Times New Roman" w:hAnsi="Times New Roman" w:cs="Times New Roman"/>
          <w:sz w:val="24"/>
          <w:szCs w:val="24"/>
        </w:rPr>
        <w:t xml:space="preserve"> </w:t>
      </w:r>
      <w:r w:rsidR="00A11752" w:rsidRPr="00074090">
        <w:rPr>
          <w:rFonts w:ascii="Times New Roman" w:hAnsi="Times New Roman" w:cs="Times New Roman"/>
          <w:sz w:val="24"/>
          <w:szCs w:val="24"/>
        </w:rPr>
        <w:t xml:space="preserve">team worked hard and constructed a fascinating poster the coming event, they violated the copyright of the owner of the logo they used in the poster. I can assert that the team members were full of themselves as well as overconfident and failed to concentrate on the necessary details. </w:t>
      </w:r>
      <w:r w:rsidR="004E233D" w:rsidRPr="00074090">
        <w:rPr>
          <w:rFonts w:ascii="Times New Roman" w:hAnsi="Times New Roman" w:cs="Times New Roman"/>
          <w:sz w:val="24"/>
          <w:szCs w:val="24"/>
        </w:rPr>
        <w:t>It is unfortunate that the image they chose for the required poster had considerable copyright issues with copied words in writing on the adopted logo that was reflected on the poster.</w:t>
      </w:r>
    </w:p>
    <w:p w14:paraId="1BDAFF88" w14:textId="77777777" w:rsidR="005933F0" w:rsidRPr="00074090" w:rsidRDefault="0056601E" w:rsidP="00074090">
      <w:pPr>
        <w:spacing w:after="0" w:line="480" w:lineRule="auto"/>
        <w:ind w:firstLine="720"/>
        <w:rPr>
          <w:rFonts w:ascii="Times New Roman" w:hAnsi="Times New Roman" w:cs="Times New Roman"/>
          <w:sz w:val="24"/>
          <w:szCs w:val="24"/>
        </w:rPr>
      </w:pPr>
      <w:r w:rsidRPr="00074090">
        <w:rPr>
          <w:rFonts w:ascii="Times New Roman" w:hAnsi="Times New Roman" w:cs="Times New Roman"/>
          <w:sz w:val="24"/>
          <w:szCs w:val="24"/>
        </w:rPr>
        <w:lastRenderedPageBreak/>
        <w:t xml:space="preserve">It is evident that Akash had a strong and professional team for the job at hand. However, I can point out that the team members thought that the poster project was easy for them and they were caught up with time. </w:t>
      </w:r>
      <w:r w:rsidR="00D60710" w:rsidRPr="00074090">
        <w:rPr>
          <w:rFonts w:ascii="Times New Roman" w:hAnsi="Times New Roman" w:cs="Times New Roman"/>
          <w:sz w:val="24"/>
          <w:szCs w:val="24"/>
        </w:rPr>
        <w:t>The reason is that the members of the team such as Martin had substantial experience in design who offered to handle the visual aspects of the poster that should be mounted throughout the event space, the publicity brochures, as well as the invitation cards. However, it is disappointing that the experienced and skilled team violates the copyright rules by copying the logo and the exact wording of the image.</w:t>
      </w:r>
    </w:p>
    <w:p w14:paraId="3B89CE83" w14:textId="0AE43A35" w:rsidR="00707FC2" w:rsidRPr="00074090" w:rsidRDefault="0056601E" w:rsidP="00074090">
      <w:pPr>
        <w:spacing w:after="0" w:line="480" w:lineRule="auto"/>
        <w:ind w:firstLine="720"/>
        <w:rPr>
          <w:rFonts w:ascii="Times New Roman" w:hAnsi="Times New Roman" w:cs="Times New Roman"/>
          <w:sz w:val="24"/>
          <w:szCs w:val="24"/>
        </w:rPr>
      </w:pPr>
      <w:r w:rsidRPr="00074090">
        <w:rPr>
          <w:rFonts w:ascii="Times New Roman" w:hAnsi="Times New Roman" w:cs="Times New Roman"/>
          <w:sz w:val="24"/>
          <w:szCs w:val="24"/>
        </w:rPr>
        <w:t>Overall, the copyright issue presented in the Akash case contributes to many questions. For instance, do professional designers understand th</w:t>
      </w:r>
      <w:r w:rsidRPr="00074090">
        <w:rPr>
          <w:rFonts w:ascii="Times New Roman" w:hAnsi="Times New Roman" w:cs="Times New Roman"/>
          <w:sz w:val="24"/>
          <w:szCs w:val="24"/>
        </w:rPr>
        <w:t xml:space="preserve">e idea of copyright and the danger when one violates </w:t>
      </w:r>
      <w:r w:rsidR="00A55E4C" w:rsidRPr="00074090">
        <w:rPr>
          <w:rFonts w:ascii="Times New Roman" w:hAnsi="Times New Roman" w:cs="Times New Roman"/>
          <w:sz w:val="24"/>
          <w:szCs w:val="24"/>
        </w:rPr>
        <w:t xml:space="preserve">it? </w:t>
      </w:r>
      <w:r w:rsidR="007B5618" w:rsidRPr="00074090">
        <w:rPr>
          <w:rFonts w:ascii="Times New Roman" w:hAnsi="Times New Roman" w:cs="Times New Roman"/>
          <w:sz w:val="24"/>
          <w:szCs w:val="24"/>
        </w:rPr>
        <w:t xml:space="preserve">In this case, Akash is required to perform his role as the team leader and ensure that the problem is solved before the main event. At this point, Akash has exactly 48 hours to perform his fundamental role and take up the effective and strong decision as the team leader of the project at hand. </w:t>
      </w:r>
      <w:r w:rsidR="002A6286" w:rsidRPr="00074090">
        <w:rPr>
          <w:rFonts w:ascii="Times New Roman" w:hAnsi="Times New Roman" w:cs="Times New Roman"/>
          <w:sz w:val="24"/>
          <w:szCs w:val="24"/>
        </w:rPr>
        <w:t xml:space="preserve">To get rid of the dangers of copyright violations, </w:t>
      </w:r>
      <w:r w:rsidR="003867DB" w:rsidRPr="00074090">
        <w:rPr>
          <w:rFonts w:ascii="Times New Roman" w:hAnsi="Times New Roman" w:cs="Times New Roman"/>
          <w:sz w:val="24"/>
          <w:szCs w:val="24"/>
        </w:rPr>
        <w:t xml:space="preserve">Akash must ensure that the team makes a new poster without copyright issues. </w:t>
      </w:r>
      <w:r w:rsidR="003E753B" w:rsidRPr="00074090">
        <w:rPr>
          <w:rFonts w:ascii="Times New Roman" w:hAnsi="Times New Roman" w:cs="Times New Roman"/>
          <w:sz w:val="24"/>
          <w:szCs w:val="24"/>
        </w:rPr>
        <w:t xml:space="preserve">Notably, the team members should put extra efforts and work on the poster to deliver what is required during the event without compromises. </w:t>
      </w:r>
      <w:r w:rsidR="00316AE1" w:rsidRPr="00074090">
        <w:rPr>
          <w:rFonts w:ascii="Times New Roman" w:hAnsi="Times New Roman" w:cs="Times New Roman"/>
          <w:sz w:val="24"/>
          <w:szCs w:val="24"/>
        </w:rPr>
        <w:t>On the same note, the team should ensure that the new poster corresponds with the required images as well as the available printing materials.</w:t>
      </w:r>
    </w:p>
    <w:sectPr w:rsidR="00707FC2" w:rsidRPr="00074090" w:rsidSect="00385C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A44DBC" w14:textId="77777777" w:rsidR="0056601E" w:rsidRDefault="0056601E">
      <w:pPr>
        <w:spacing w:after="0" w:line="240" w:lineRule="auto"/>
      </w:pPr>
      <w:r>
        <w:separator/>
      </w:r>
    </w:p>
  </w:endnote>
  <w:endnote w:type="continuationSeparator" w:id="0">
    <w:p w14:paraId="2526CE58" w14:textId="77777777" w:rsidR="0056601E" w:rsidRDefault="00566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8E1D3F" w14:textId="77777777" w:rsidR="0056601E" w:rsidRDefault="0056601E">
      <w:pPr>
        <w:spacing w:after="0" w:line="240" w:lineRule="auto"/>
      </w:pPr>
      <w:r>
        <w:separator/>
      </w:r>
    </w:p>
  </w:footnote>
  <w:footnote w:type="continuationSeparator" w:id="0">
    <w:p w14:paraId="6BC62B95" w14:textId="77777777" w:rsidR="0056601E" w:rsidRDefault="005660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798725" w14:textId="69DDAAEB" w:rsidR="00385C60" w:rsidRPr="00385C60" w:rsidRDefault="0056601E" w:rsidP="00385C60">
    <w:pPr>
      <w:pStyle w:val="Header"/>
      <w:rPr>
        <w:rFonts w:ascii="Times New Roman" w:hAnsi="Times New Roman" w:cs="Times New Roman"/>
        <w:sz w:val="24"/>
        <w:szCs w:val="24"/>
      </w:rPr>
    </w:pPr>
    <w:r w:rsidRPr="00385C60">
      <w:rPr>
        <w:rFonts w:ascii="Times New Roman" w:hAnsi="Times New Roman" w:cs="Times New Roman"/>
        <w:sz w:val="24"/>
        <w:szCs w:val="24"/>
      </w:rPr>
      <w:t>AKASH CASE STUDY</w:t>
    </w:r>
    <w:r w:rsidR="00437E94">
      <w:rPr>
        <w:rFonts w:ascii="Times New Roman" w:hAnsi="Times New Roman" w:cs="Times New Roman"/>
        <w:sz w:val="24"/>
        <w:szCs w:val="24"/>
      </w:rPr>
      <w:t>: INITIAL POST</w:t>
    </w:r>
    <w:r w:rsidRPr="00385C60">
      <w:rPr>
        <w:rFonts w:ascii="Times New Roman" w:hAnsi="Times New Roman" w:cs="Times New Roman"/>
        <w:sz w:val="24"/>
        <w:szCs w:val="24"/>
      </w:rPr>
      <w:t xml:space="preserve"> </w:t>
    </w:r>
    <w:sdt>
      <w:sdtPr>
        <w:rPr>
          <w:rFonts w:ascii="Times New Roman" w:hAnsi="Times New Roman" w:cs="Times New Roman"/>
          <w:sz w:val="24"/>
          <w:szCs w:val="24"/>
        </w:rPr>
        <w:id w:val="-203487177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385C60">
          <w:rPr>
            <w:rFonts w:ascii="Times New Roman" w:hAnsi="Times New Roman" w:cs="Times New Roman"/>
            <w:sz w:val="24"/>
            <w:szCs w:val="24"/>
          </w:rPr>
          <w:fldChar w:fldCharType="begin"/>
        </w:r>
        <w:r w:rsidRPr="00385C60">
          <w:rPr>
            <w:rFonts w:ascii="Times New Roman" w:hAnsi="Times New Roman" w:cs="Times New Roman"/>
            <w:sz w:val="24"/>
            <w:szCs w:val="24"/>
          </w:rPr>
          <w:instrText xml:space="preserve"> PAGE   \* MERGEFORMAT </w:instrText>
        </w:r>
        <w:r w:rsidRPr="00385C60">
          <w:rPr>
            <w:rFonts w:ascii="Times New Roman" w:hAnsi="Times New Roman" w:cs="Times New Roman"/>
            <w:sz w:val="24"/>
            <w:szCs w:val="24"/>
          </w:rPr>
          <w:fldChar w:fldCharType="separate"/>
        </w:r>
        <w:r w:rsidR="00292CB6">
          <w:rPr>
            <w:rFonts w:ascii="Times New Roman" w:hAnsi="Times New Roman" w:cs="Times New Roman"/>
            <w:noProof/>
            <w:sz w:val="24"/>
            <w:szCs w:val="24"/>
          </w:rPr>
          <w:t>2</w:t>
        </w:r>
        <w:r w:rsidRPr="00385C60">
          <w:rPr>
            <w:rFonts w:ascii="Times New Roman" w:hAnsi="Times New Roman" w:cs="Times New Roman"/>
            <w:noProof/>
            <w:sz w:val="24"/>
            <w:szCs w:val="24"/>
          </w:rPr>
          <w:fldChar w:fldCharType="end"/>
        </w:r>
      </w:sdtContent>
    </w:sdt>
  </w:p>
  <w:p w14:paraId="5F428AE1" w14:textId="77777777" w:rsidR="00385C60" w:rsidRDefault="00385C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0B497" w14:textId="0E3E96D8" w:rsidR="00385C60" w:rsidRPr="00385C60" w:rsidRDefault="0056601E" w:rsidP="00385C60">
    <w:pPr>
      <w:pStyle w:val="Header"/>
      <w:rPr>
        <w:rFonts w:ascii="Times New Roman" w:hAnsi="Times New Roman" w:cs="Times New Roman"/>
        <w:sz w:val="24"/>
        <w:szCs w:val="24"/>
      </w:rPr>
    </w:pPr>
    <w:r w:rsidRPr="00385C60">
      <w:rPr>
        <w:rFonts w:ascii="Times New Roman" w:hAnsi="Times New Roman" w:cs="Times New Roman"/>
        <w:sz w:val="24"/>
        <w:szCs w:val="24"/>
      </w:rPr>
      <w:t>Running head: AKASH CASE STUDY</w:t>
    </w:r>
    <w:r w:rsidR="00437E94">
      <w:rPr>
        <w:rFonts w:ascii="Times New Roman" w:hAnsi="Times New Roman" w:cs="Times New Roman"/>
        <w:sz w:val="24"/>
        <w:szCs w:val="24"/>
      </w:rPr>
      <w:t>: INITIAL POST</w:t>
    </w:r>
    <w:sdt>
      <w:sdtPr>
        <w:rPr>
          <w:rFonts w:ascii="Times New Roman" w:hAnsi="Times New Roman" w:cs="Times New Roman"/>
          <w:sz w:val="24"/>
          <w:szCs w:val="24"/>
        </w:rPr>
        <w:id w:val="-2127224551"/>
        <w:docPartObj>
          <w:docPartGallery w:val="Page Numbers (Top of Page)"/>
          <w:docPartUnique/>
        </w:docPartObj>
      </w:sdtPr>
      <w:sdtEndPr>
        <w:rPr>
          <w:noProof/>
        </w:rPr>
      </w:sdtEndPr>
      <w:sdtContent>
        <w:r>
          <w:rPr>
            <w:rFonts w:ascii="Times New Roman" w:hAnsi="Times New Roman" w:cs="Times New Roman"/>
            <w:sz w:val="24"/>
            <w:szCs w:val="24"/>
          </w:rPr>
          <w:tab/>
        </w:r>
        <w:r w:rsidRPr="00385C60">
          <w:rPr>
            <w:rFonts w:ascii="Times New Roman" w:hAnsi="Times New Roman" w:cs="Times New Roman"/>
            <w:sz w:val="24"/>
            <w:szCs w:val="24"/>
          </w:rPr>
          <w:fldChar w:fldCharType="begin"/>
        </w:r>
        <w:r w:rsidRPr="00385C60">
          <w:rPr>
            <w:rFonts w:ascii="Times New Roman" w:hAnsi="Times New Roman" w:cs="Times New Roman"/>
            <w:sz w:val="24"/>
            <w:szCs w:val="24"/>
          </w:rPr>
          <w:instrText xml:space="preserve"> PAGE   \* MERGEFORMAT </w:instrText>
        </w:r>
        <w:r w:rsidRPr="00385C60">
          <w:rPr>
            <w:rFonts w:ascii="Times New Roman" w:hAnsi="Times New Roman" w:cs="Times New Roman"/>
            <w:sz w:val="24"/>
            <w:szCs w:val="24"/>
          </w:rPr>
          <w:fldChar w:fldCharType="separate"/>
        </w:r>
        <w:r w:rsidR="00292CB6">
          <w:rPr>
            <w:rFonts w:ascii="Times New Roman" w:hAnsi="Times New Roman" w:cs="Times New Roman"/>
            <w:noProof/>
            <w:sz w:val="24"/>
            <w:szCs w:val="24"/>
          </w:rPr>
          <w:t>1</w:t>
        </w:r>
        <w:r w:rsidRPr="00385C60">
          <w:rPr>
            <w:rFonts w:ascii="Times New Roman" w:hAnsi="Times New Roman" w:cs="Times New Roman"/>
            <w:noProof/>
            <w:sz w:val="24"/>
            <w:szCs w:val="24"/>
          </w:rPr>
          <w:fldChar w:fldCharType="end"/>
        </w:r>
      </w:sdtContent>
    </w:sdt>
  </w:p>
  <w:p w14:paraId="185CE4FE" w14:textId="77777777" w:rsidR="00385C60" w:rsidRDefault="00385C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46C"/>
    <w:rsid w:val="000437D3"/>
    <w:rsid w:val="00074090"/>
    <w:rsid w:val="0011324C"/>
    <w:rsid w:val="00292CB6"/>
    <w:rsid w:val="00295D9E"/>
    <w:rsid w:val="002A3DBF"/>
    <w:rsid w:val="002A6286"/>
    <w:rsid w:val="002B5283"/>
    <w:rsid w:val="002B6117"/>
    <w:rsid w:val="00316AE1"/>
    <w:rsid w:val="00354888"/>
    <w:rsid w:val="003578D8"/>
    <w:rsid w:val="00366957"/>
    <w:rsid w:val="00385C60"/>
    <w:rsid w:val="003867DB"/>
    <w:rsid w:val="003C46C1"/>
    <w:rsid w:val="003E753B"/>
    <w:rsid w:val="00437E94"/>
    <w:rsid w:val="004453EB"/>
    <w:rsid w:val="004833E6"/>
    <w:rsid w:val="004E146C"/>
    <w:rsid w:val="004E233D"/>
    <w:rsid w:val="0056601E"/>
    <w:rsid w:val="005933F0"/>
    <w:rsid w:val="005E2026"/>
    <w:rsid w:val="005E44FC"/>
    <w:rsid w:val="005F4628"/>
    <w:rsid w:val="006040DA"/>
    <w:rsid w:val="0060751B"/>
    <w:rsid w:val="0069539B"/>
    <w:rsid w:val="006D5A83"/>
    <w:rsid w:val="006E087F"/>
    <w:rsid w:val="006F42A8"/>
    <w:rsid w:val="00707FC2"/>
    <w:rsid w:val="007523AD"/>
    <w:rsid w:val="007611EB"/>
    <w:rsid w:val="00771A80"/>
    <w:rsid w:val="007911A7"/>
    <w:rsid w:val="0079342D"/>
    <w:rsid w:val="007B5618"/>
    <w:rsid w:val="008078B7"/>
    <w:rsid w:val="00827CD4"/>
    <w:rsid w:val="008623B0"/>
    <w:rsid w:val="008849CC"/>
    <w:rsid w:val="00935781"/>
    <w:rsid w:val="009378C0"/>
    <w:rsid w:val="00966FD3"/>
    <w:rsid w:val="009762EF"/>
    <w:rsid w:val="00981AB8"/>
    <w:rsid w:val="0099419C"/>
    <w:rsid w:val="009A7E67"/>
    <w:rsid w:val="00A11752"/>
    <w:rsid w:val="00A55E4C"/>
    <w:rsid w:val="00AA5D03"/>
    <w:rsid w:val="00AD3A59"/>
    <w:rsid w:val="00B1233F"/>
    <w:rsid w:val="00B264FE"/>
    <w:rsid w:val="00B83EC4"/>
    <w:rsid w:val="00BC2AF9"/>
    <w:rsid w:val="00CA2ACF"/>
    <w:rsid w:val="00CE27B3"/>
    <w:rsid w:val="00CE3DCE"/>
    <w:rsid w:val="00CE4CAE"/>
    <w:rsid w:val="00D60710"/>
    <w:rsid w:val="00D837D2"/>
    <w:rsid w:val="00DA37F1"/>
    <w:rsid w:val="00DC5350"/>
    <w:rsid w:val="00DE2495"/>
    <w:rsid w:val="00E15B6A"/>
    <w:rsid w:val="00E94F54"/>
    <w:rsid w:val="00F27840"/>
    <w:rsid w:val="00FE3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0ACF30-735D-4446-BC86-C190F65DB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5C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C60"/>
  </w:style>
  <w:style w:type="paragraph" w:styleId="Footer">
    <w:name w:val="footer"/>
    <w:basedOn w:val="Normal"/>
    <w:link w:val="FooterChar"/>
    <w:uiPriority w:val="99"/>
    <w:unhideWhenUsed/>
    <w:rsid w:val="00385C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C6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E20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0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3</Pages>
  <Words>539</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96</cp:revision>
  <dcterms:created xsi:type="dcterms:W3CDTF">2018-10-02T14:13:00Z</dcterms:created>
  <dcterms:modified xsi:type="dcterms:W3CDTF">2018-10-02T17:06:00Z</dcterms:modified>
</cp:coreProperties>
</file>